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8CE" w:rsidRDefault="006365F7" w:rsidP="006365F7">
      <w:pPr>
        <w:spacing w:after="0" w:line="240" w:lineRule="auto"/>
        <w:jc w:val="center"/>
      </w:pPr>
      <w:r>
        <w:t>GROSSMONT COLLEGE</w:t>
      </w:r>
    </w:p>
    <w:p w:rsidR="006365F7" w:rsidRDefault="006365F7" w:rsidP="006365F7">
      <w:pPr>
        <w:spacing w:after="0" w:line="240" w:lineRule="auto"/>
        <w:jc w:val="center"/>
      </w:pPr>
      <w:r>
        <w:t>CSU Transferable Grade Point Average Calculation Worksheet</w:t>
      </w:r>
    </w:p>
    <w:p w:rsidR="006365F7" w:rsidRDefault="006365F7" w:rsidP="006365F7">
      <w:pPr>
        <w:spacing w:after="0" w:line="240" w:lineRule="auto"/>
        <w:jc w:val="center"/>
      </w:pPr>
    </w:p>
    <w:p w:rsidR="006365F7" w:rsidRDefault="006365F7" w:rsidP="006365F7">
      <w:pPr>
        <w:spacing w:after="0" w:line="240" w:lineRule="auto"/>
        <w:jc w:val="center"/>
        <w:rPr>
          <w:rFonts w:ascii="Showcard Gothic" w:hAnsi="Showcard Gothic"/>
          <w:sz w:val="32"/>
        </w:rPr>
      </w:pPr>
      <w:r w:rsidRPr="006365F7">
        <w:rPr>
          <w:rFonts w:ascii="Showcard Gothic" w:hAnsi="Showcard Gothic"/>
          <w:sz w:val="32"/>
        </w:rPr>
        <w:t xml:space="preserve">YOU ARE RESPONSIBLE FOR KNOWING YOUR G.P.A. </w:t>
      </w:r>
    </w:p>
    <w:p w:rsidR="006365F7" w:rsidRDefault="006365F7" w:rsidP="006365F7">
      <w:pPr>
        <w:spacing w:after="0" w:line="240" w:lineRule="auto"/>
        <w:jc w:val="center"/>
        <w:rPr>
          <w:rFonts w:ascii="Showcard Gothic" w:hAnsi="Showcard Gothic"/>
          <w:sz w:val="32"/>
        </w:rPr>
      </w:pPr>
      <w:r w:rsidRPr="006365F7">
        <w:rPr>
          <w:rFonts w:ascii="Showcard Gothic" w:hAnsi="Showcard Gothic"/>
          <w:sz w:val="32"/>
        </w:rPr>
        <w:t>AND HOW IT IS COMPUTED!!</w:t>
      </w:r>
    </w:p>
    <w:p w:rsidR="007F2E61" w:rsidRPr="007F2E61" w:rsidRDefault="007F2E61" w:rsidP="007F2E61">
      <w:pPr>
        <w:spacing w:after="0" w:line="240" w:lineRule="auto"/>
        <w:rPr>
          <w:sz w:val="24"/>
        </w:rPr>
      </w:pPr>
    </w:p>
    <w:p w:rsidR="006365F7" w:rsidRDefault="006365F7" w:rsidP="00073CB1">
      <w:pPr>
        <w:spacing w:after="0" w:line="240" w:lineRule="auto"/>
      </w:pPr>
      <w:r w:rsidRPr="00073CB1">
        <w:rPr>
          <w:b/>
        </w:rPr>
        <w:t>Step 1:</w:t>
      </w:r>
      <w:r w:rsidR="00073CB1">
        <w:t xml:space="preserve"> </w:t>
      </w:r>
      <w:r>
        <w:t xml:space="preserve">Determine whether your course is CSU transferable.  </w:t>
      </w:r>
      <w:r w:rsidR="00822061">
        <w:t>Use</w:t>
      </w:r>
      <w:r>
        <w:t xml:space="preserve"> </w:t>
      </w:r>
      <w:hyperlink r:id="rId5" w:history="1">
        <w:r w:rsidRPr="003E6BFE">
          <w:rPr>
            <w:rStyle w:val="Hyperlink"/>
          </w:rPr>
          <w:t>www.assist.org</w:t>
        </w:r>
      </w:hyperlink>
      <w:r w:rsidR="00822061">
        <w:t xml:space="preserve"> to determine course transferability.</w:t>
      </w:r>
    </w:p>
    <w:p w:rsidR="006365F7" w:rsidRDefault="006365F7" w:rsidP="006365F7">
      <w:pPr>
        <w:pStyle w:val="ListParagraph"/>
        <w:numPr>
          <w:ilvl w:val="0"/>
          <w:numId w:val="1"/>
        </w:numPr>
        <w:spacing w:after="0" w:line="240" w:lineRule="auto"/>
      </w:pPr>
      <w:r>
        <w:t xml:space="preserve">For any course that is transferable </w:t>
      </w:r>
      <w:r>
        <w:rPr>
          <w:b/>
          <w:u w:val="single"/>
        </w:rPr>
        <w:t>AND</w:t>
      </w:r>
      <w:r>
        <w:t xml:space="preserve"> that you earned a letter grade (including D’s and F’s, unless you repeated the course or have Academic Renewal), list it on the other side of this page</w:t>
      </w:r>
      <w:r w:rsidR="00822061">
        <w:t xml:space="preserve"> or on the Excel GPA calculator</w:t>
      </w:r>
      <w:r>
        <w:t>.</w:t>
      </w:r>
    </w:p>
    <w:p w:rsidR="006365F7" w:rsidRDefault="006365F7" w:rsidP="006365F7">
      <w:pPr>
        <w:pStyle w:val="ListParagraph"/>
        <w:numPr>
          <w:ilvl w:val="0"/>
          <w:numId w:val="1"/>
        </w:numPr>
        <w:spacing w:after="0" w:line="240" w:lineRule="auto"/>
      </w:pPr>
      <w:r>
        <w:rPr>
          <w:b/>
          <w:u w:val="single"/>
        </w:rPr>
        <w:t>DO NOT</w:t>
      </w:r>
      <w:r>
        <w:t xml:space="preserve"> include non-transferable courses and </w:t>
      </w:r>
      <w:r>
        <w:rPr>
          <w:b/>
          <w:u w:val="single"/>
        </w:rPr>
        <w:t>DO NOT</w:t>
      </w:r>
      <w:r>
        <w:t xml:space="preserve"> include courses taken for Pass/No Pass or Withdraws.</w:t>
      </w:r>
      <w:r w:rsidR="00A91F98">
        <w:t xml:space="preserve">  If you have taken an </w:t>
      </w:r>
      <w:proofErr w:type="gramStart"/>
      <w:r w:rsidR="00A91F98">
        <w:t>Incomplete</w:t>
      </w:r>
      <w:proofErr w:type="gramEnd"/>
      <w:r w:rsidR="00A91F98">
        <w:t>, “I”, do not include until the final grade is posted.</w:t>
      </w:r>
    </w:p>
    <w:p w:rsidR="006365F7" w:rsidRDefault="006365F7" w:rsidP="006365F7">
      <w:pPr>
        <w:pStyle w:val="ListParagraph"/>
        <w:numPr>
          <w:ilvl w:val="0"/>
          <w:numId w:val="1"/>
        </w:numPr>
        <w:spacing w:after="0" w:line="240" w:lineRule="auto"/>
      </w:pPr>
      <w:r>
        <w:t>Include any transferable courses you have taken throughout your college career, including those from other colleges/universities and any + or – grades.</w:t>
      </w:r>
    </w:p>
    <w:p w:rsidR="006365F7" w:rsidRDefault="006365F7" w:rsidP="006365F7">
      <w:pPr>
        <w:spacing w:after="0" w:line="240" w:lineRule="auto"/>
      </w:pPr>
    </w:p>
    <w:p w:rsidR="00972D94" w:rsidRDefault="006365F7" w:rsidP="00073CB1">
      <w:pPr>
        <w:spacing w:after="0" w:line="240" w:lineRule="auto"/>
      </w:pPr>
      <w:r w:rsidRPr="00073CB1">
        <w:rPr>
          <w:b/>
        </w:rPr>
        <w:t>Step 2:</w:t>
      </w:r>
      <w:r w:rsidR="00073CB1">
        <w:rPr>
          <w:b/>
        </w:rPr>
        <w:t xml:space="preserve"> </w:t>
      </w:r>
      <w:r w:rsidR="00972D94">
        <w:t xml:space="preserve">List the </w:t>
      </w:r>
      <w:r w:rsidR="00073CB1">
        <w:t>grade earned</w:t>
      </w:r>
      <w:r w:rsidR="00972D94">
        <w:t xml:space="preserve"> </w:t>
      </w:r>
      <w:r w:rsidR="00073CB1">
        <w:t xml:space="preserve">in </w:t>
      </w:r>
      <w:r w:rsidR="00972D94">
        <w:t>each transferable course you have taken on the other side of this page</w:t>
      </w:r>
      <w:r w:rsidR="00822061">
        <w:t xml:space="preserve"> or on the Excel GPA calculator</w:t>
      </w:r>
      <w:r w:rsidR="00972D94">
        <w:t>.</w:t>
      </w:r>
    </w:p>
    <w:p w:rsidR="00972D94" w:rsidRDefault="00972D94" w:rsidP="00972D94">
      <w:pPr>
        <w:spacing w:after="0" w:line="240" w:lineRule="auto"/>
      </w:pPr>
    </w:p>
    <w:p w:rsidR="00972D94" w:rsidRDefault="00972D94" w:rsidP="00073CB1">
      <w:pPr>
        <w:spacing w:after="0" w:line="240" w:lineRule="auto"/>
      </w:pPr>
      <w:r w:rsidRPr="00073CB1">
        <w:rPr>
          <w:b/>
        </w:rPr>
        <w:t>Step 3:</w:t>
      </w:r>
      <w:r w:rsidR="00073CB1">
        <w:rPr>
          <w:b/>
        </w:rPr>
        <w:t xml:space="preserve"> </w:t>
      </w:r>
      <w:r>
        <w:t>List the “Units Attempted” value of each transferable course you have taken on the other side of this page</w:t>
      </w:r>
      <w:r w:rsidR="00822061">
        <w:t xml:space="preserve"> or on the Excel GPA calculator</w:t>
      </w:r>
      <w:r>
        <w:t xml:space="preserve">.  </w:t>
      </w:r>
    </w:p>
    <w:p w:rsidR="00AE37A7" w:rsidRDefault="00AE37A7" w:rsidP="00073CB1">
      <w:pPr>
        <w:pStyle w:val="ListParagraph"/>
        <w:numPr>
          <w:ilvl w:val="0"/>
          <w:numId w:val="3"/>
        </w:numPr>
        <w:spacing w:after="0" w:line="240" w:lineRule="auto"/>
      </w:pPr>
      <w:r>
        <w:t>Units attempted can be found in the “Units Attempted” column of your transcript.</w:t>
      </w:r>
      <w:r w:rsidR="00FF3DC0">
        <w:t xml:space="preserve">  “Units attempted” are transferable units taken for a letter grade only.</w:t>
      </w:r>
    </w:p>
    <w:p w:rsidR="00972D94" w:rsidRDefault="00972D94" w:rsidP="00073CB1">
      <w:pPr>
        <w:pStyle w:val="ListParagraph"/>
        <w:numPr>
          <w:ilvl w:val="0"/>
          <w:numId w:val="3"/>
        </w:numPr>
        <w:spacing w:after="0" w:line="240" w:lineRule="auto"/>
      </w:pPr>
      <w:r>
        <w:t>NOTE: If you have taken courses at a college/university on the quarter system, these will need to be converted to semester units.</w:t>
      </w:r>
    </w:p>
    <w:p w:rsidR="00972D94" w:rsidRDefault="00972D94" w:rsidP="00073CB1">
      <w:pPr>
        <w:pStyle w:val="ListParagraph"/>
        <w:numPr>
          <w:ilvl w:val="0"/>
          <w:numId w:val="3"/>
        </w:numPr>
        <w:spacing w:after="0" w:line="240" w:lineRule="auto"/>
      </w:pPr>
      <w:r>
        <w:t xml:space="preserve">Quarter units are converted to semester units by multiplying the </w:t>
      </w:r>
      <w:r w:rsidR="00B23C3F">
        <w:t>quarter units by .667.  (for example, 4 quarter units x .667 = 2.66 semester units)</w:t>
      </w:r>
    </w:p>
    <w:p w:rsidR="007F2E61" w:rsidRDefault="007F2E61" w:rsidP="00073CB1">
      <w:pPr>
        <w:pStyle w:val="ListParagraph"/>
        <w:numPr>
          <w:ilvl w:val="0"/>
          <w:numId w:val="3"/>
        </w:numPr>
        <w:spacing w:after="0" w:line="240" w:lineRule="auto"/>
      </w:pPr>
      <w:r>
        <w:t xml:space="preserve">If using the excel spreadsheet on the flash drive to calculate your GPA, you may use the semester units column for courses you have taken at Grossmont and any other school on a semester system.  Use the quarter </w:t>
      </w:r>
      <w:proofErr w:type="gramStart"/>
      <w:r>
        <w:t>units</w:t>
      </w:r>
      <w:proofErr w:type="gramEnd"/>
      <w:r>
        <w:t xml:space="preserve"> column for courses you have taken at colleges/universities on the quarter system.</w:t>
      </w:r>
    </w:p>
    <w:p w:rsidR="00B23C3F" w:rsidRDefault="00B23C3F" w:rsidP="00B23C3F">
      <w:pPr>
        <w:spacing w:after="0" w:line="240" w:lineRule="auto"/>
      </w:pPr>
    </w:p>
    <w:p w:rsidR="00B23C3F" w:rsidRDefault="00B23C3F" w:rsidP="00073CB1">
      <w:pPr>
        <w:spacing w:after="0" w:line="240" w:lineRule="auto"/>
      </w:pPr>
      <w:r w:rsidRPr="00073CB1">
        <w:rPr>
          <w:b/>
        </w:rPr>
        <w:t>Step 4:</w:t>
      </w:r>
      <w:r w:rsidR="00073CB1">
        <w:t xml:space="preserve"> </w:t>
      </w:r>
      <w:r w:rsidR="00AE37A7">
        <w:t>List the grade point values for each transferable course you have taken.</w:t>
      </w:r>
    </w:p>
    <w:p w:rsidR="00AE37A7" w:rsidRDefault="00AE37A7" w:rsidP="00AE37A7">
      <w:pPr>
        <w:pStyle w:val="ListParagraph"/>
        <w:numPr>
          <w:ilvl w:val="0"/>
          <w:numId w:val="3"/>
        </w:numPr>
        <w:spacing w:after="0" w:line="240" w:lineRule="auto"/>
      </w:pPr>
      <w:r>
        <w:t>Grade point values are assigned as follows:</w:t>
      </w:r>
    </w:p>
    <w:p w:rsidR="00FF3DC0" w:rsidRDefault="00FF3DC0" w:rsidP="00FF3DC0">
      <w:pPr>
        <w:pStyle w:val="ListParagraph"/>
        <w:numPr>
          <w:ilvl w:val="1"/>
          <w:numId w:val="3"/>
        </w:numPr>
        <w:spacing w:after="0" w:line="240" w:lineRule="auto"/>
        <w:ind w:left="1080"/>
        <w:sectPr w:rsidR="00FF3DC0" w:rsidSect="00FF3DC0">
          <w:pgSz w:w="12240" w:h="15840"/>
          <w:pgMar w:top="720" w:right="720" w:bottom="720" w:left="720" w:header="720" w:footer="720" w:gutter="0"/>
          <w:cols w:space="720"/>
          <w:docGrid w:linePitch="360"/>
        </w:sectPr>
      </w:pPr>
    </w:p>
    <w:p w:rsidR="00AE37A7" w:rsidRDefault="00AE37A7" w:rsidP="00FF3DC0">
      <w:pPr>
        <w:pStyle w:val="ListParagraph"/>
        <w:numPr>
          <w:ilvl w:val="1"/>
          <w:numId w:val="3"/>
        </w:numPr>
        <w:spacing w:after="0" w:line="240" w:lineRule="auto"/>
        <w:ind w:left="1080"/>
      </w:pPr>
      <w:r>
        <w:t>A+ = 4</w:t>
      </w:r>
    </w:p>
    <w:p w:rsidR="00AE37A7" w:rsidRDefault="00AE37A7" w:rsidP="00FF3DC0">
      <w:pPr>
        <w:pStyle w:val="ListParagraph"/>
        <w:numPr>
          <w:ilvl w:val="1"/>
          <w:numId w:val="3"/>
        </w:numPr>
        <w:spacing w:after="0" w:line="240" w:lineRule="auto"/>
        <w:ind w:left="1080"/>
      </w:pPr>
      <w:r>
        <w:t>A = 4</w:t>
      </w:r>
    </w:p>
    <w:p w:rsidR="00AE37A7" w:rsidRDefault="00AE37A7" w:rsidP="00FF3DC0">
      <w:pPr>
        <w:pStyle w:val="ListParagraph"/>
        <w:numPr>
          <w:ilvl w:val="1"/>
          <w:numId w:val="3"/>
        </w:numPr>
        <w:spacing w:after="0" w:line="240" w:lineRule="auto"/>
        <w:ind w:left="1080"/>
      </w:pPr>
      <w:r>
        <w:t>A- = 3.7</w:t>
      </w:r>
    </w:p>
    <w:p w:rsidR="00AE37A7" w:rsidRDefault="00AE37A7" w:rsidP="00FF3DC0">
      <w:pPr>
        <w:pStyle w:val="ListParagraph"/>
        <w:numPr>
          <w:ilvl w:val="1"/>
          <w:numId w:val="3"/>
        </w:numPr>
        <w:spacing w:after="0" w:line="240" w:lineRule="auto"/>
        <w:ind w:left="1080"/>
      </w:pPr>
      <w:r>
        <w:t>B+ = 3.3</w:t>
      </w:r>
    </w:p>
    <w:p w:rsidR="00AE37A7" w:rsidRDefault="00AE37A7" w:rsidP="00FF3DC0">
      <w:pPr>
        <w:pStyle w:val="ListParagraph"/>
        <w:numPr>
          <w:ilvl w:val="1"/>
          <w:numId w:val="3"/>
        </w:numPr>
        <w:spacing w:after="0" w:line="240" w:lineRule="auto"/>
        <w:ind w:left="1080"/>
      </w:pPr>
      <w:r>
        <w:t>B = 3</w:t>
      </w:r>
    </w:p>
    <w:p w:rsidR="00AE37A7" w:rsidRDefault="00AE37A7" w:rsidP="00FF3DC0">
      <w:pPr>
        <w:pStyle w:val="ListParagraph"/>
        <w:numPr>
          <w:ilvl w:val="1"/>
          <w:numId w:val="3"/>
        </w:numPr>
        <w:spacing w:after="0" w:line="240" w:lineRule="auto"/>
        <w:ind w:left="1080"/>
      </w:pPr>
      <w:r>
        <w:t>B- = 2.7</w:t>
      </w:r>
    </w:p>
    <w:p w:rsidR="00AE37A7" w:rsidRDefault="00AE37A7" w:rsidP="00FF3DC0">
      <w:pPr>
        <w:pStyle w:val="ListParagraph"/>
        <w:numPr>
          <w:ilvl w:val="1"/>
          <w:numId w:val="3"/>
        </w:numPr>
        <w:spacing w:after="0" w:line="240" w:lineRule="auto"/>
        <w:ind w:left="1080"/>
      </w:pPr>
      <w:r>
        <w:t>C+ = 2.3</w:t>
      </w:r>
    </w:p>
    <w:p w:rsidR="00AE37A7" w:rsidRDefault="00AE37A7" w:rsidP="00FF3DC0">
      <w:pPr>
        <w:pStyle w:val="ListParagraph"/>
        <w:numPr>
          <w:ilvl w:val="1"/>
          <w:numId w:val="3"/>
        </w:numPr>
        <w:spacing w:after="0" w:line="240" w:lineRule="auto"/>
        <w:ind w:left="1080"/>
      </w:pPr>
      <w:r>
        <w:t>C = 2</w:t>
      </w:r>
    </w:p>
    <w:p w:rsidR="00AE37A7" w:rsidRDefault="00AE37A7" w:rsidP="00FF3DC0">
      <w:pPr>
        <w:pStyle w:val="ListParagraph"/>
        <w:numPr>
          <w:ilvl w:val="1"/>
          <w:numId w:val="3"/>
        </w:numPr>
        <w:spacing w:after="0" w:line="240" w:lineRule="auto"/>
        <w:ind w:left="1080"/>
      </w:pPr>
      <w:r>
        <w:t>D = 1</w:t>
      </w:r>
    </w:p>
    <w:p w:rsidR="00AE37A7" w:rsidRDefault="00AE37A7" w:rsidP="00FF3DC0">
      <w:pPr>
        <w:pStyle w:val="ListParagraph"/>
        <w:numPr>
          <w:ilvl w:val="1"/>
          <w:numId w:val="3"/>
        </w:numPr>
        <w:spacing w:after="0" w:line="240" w:lineRule="auto"/>
        <w:ind w:left="1080"/>
      </w:pPr>
      <w:r>
        <w:t>F = 0</w:t>
      </w:r>
    </w:p>
    <w:p w:rsidR="00FF3DC0" w:rsidRDefault="00FF3DC0" w:rsidP="00AE37A7">
      <w:pPr>
        <w:spacing w:after="0" w:line="240" w:lineRule="auto"/>
        <w:sectPr w:rsidR="00FF3DC0" w:rsidSect="00822061">
          <w:type w:val="continuous"/>
          <w:pgSz w:w="12240" w:h="15840"/>
          <w:pgMar w:top="720" w:right="720" w:bottom="720" w:left="720" w:header="720" w:footer="720" w:gutter="0"/>
          <w:cols w:num="3" w:space="720" w:equalWidth="0">
            <w:col w:w="2160" w:space="720"/>
            <w:col w:w="2160" w:space="720"/>
            <w:col w:w="5040"/>
          </w:cols>
          <w:docGrid w:linePitch="360"/>
        </w:sectPr>
      </w:pPr>
    </w:p>
    <w:p w:rsidR="00822061" w:rsidRDefault="00822061" w:rsidP="00AE37A7">
      <w:pPr>
        <w:spacing w:after="0" w:line="240" w:lineRule="auto"/>
        <w:sectPr w:rsidR="00822061" w:rsidSect="00FF3DC0">
          <w:type w:val="continuous"/>
          <w:pgSz w:w="12240" w:h="15840"/>
          <w:pgMar w:top="720" w:right="720" w:bottom="720" w:left="720" w:header="720" w:footer="720" w:gutter="0"/>
          <w:cols w:space="720"/>
          <w:docGrid w:linePitch="360"/>
        </w:sectPr>
      </w:pPr>
    </w:p>
    <w:p w:rsidR="00AE37A7" w:rsidRDefault="00AE37A7" w:rsidP="00073CB1">
      <w:pPr>
        <w:spacing w:after="0" w:line="240" w:lineRule="auto"/>
      </w:pPr>
      <w:r w:rsidRPr="00073CB1">
        <w:rPr>
          <w:b/>
        </w:rPr>
        <w:t>Step 5:</w:t>
      </w:r>
      <w:r w:rsidR="00073CB1">
        <w:t xml:space="preserve"> Multiply</w:t>
      </w:r>
      <w:r>
        <w:t xml:space="preserve"> units by grade point values to determine your Grade Points.</w:t>
      </w:r>
    </w:p>
    <w:p w:rsidR="00FF3DC0" w:rsidRDefault="00FF3DC0" w:rsidP="00FF3DC0">
      <w:pPr>
        <w:spacing w:after="0" w:line="240" w:lineRule="auto"/>
      </w:pPr>
    </w:p>
    <w:p w:rsidR="00AE37A7" w:rsidRDefault="00FF3DC0" w:rsidP="00073CB1">
      <w:pPr>
        <w:spacing w:after="0" w:line="240" w:lineRule="auto"/>
      </w:pPr>
      <w:r w:rsidRPr="00073CB1">
        <w:rPr>
          <w:b/>
        </w:rPr>
        <w:t>Step 6:</w:t>
      </w:r>
      <w:r w:rsidR="00073CB1">
        <w:rPr>
          <w:b/>
        </w:rPr>
        <w:t xml:space="preserve"> </w:t>
      </w:r>
      <w:r w:rsidR="00AE37A7">
        <w:t xml:space="preserve">Add your total CSU </w:t>
      </w:r>
      <w:r>
        <w:t>U</w:t>
      </w:r>
      <w:r w:rsidR="00AE37A7">
        <w:t xml:space="preserve">nits </w:t>
      </w:r>
      <w:r>
        <w:t>A</w:t>
      </w:r>
      <w:r w:rsidR="00073CB1">
        <w:t>ttempted and a</w:t>
      </w:r>
      <w:r w:rsidR="00AE37A7">
        <w:t xml:space="preserve">dd your total </w:t>
      </w:r>
      <w:r>
        <w:t>Grade P</w:t>
      </w:r>
      <w:r w:rsidR="00AE37A7">
        <w:t>oints earned.</w:t>
      </w:r>
    </w:p>
    <w:p w:rsidR="00FF3DC0" w:rsidRDefault="00FF3DC0" w:rsidP="00FF3DC0">
      <w:pPr>
        <w:spacing w:after="0" w:line="240" w:lineRule="auto"/>
      </w:pPr>
    </w:p>
    <w:p w:rsidR="00AE37A7" w:rsidRDefault="00FF3DC0" w:rsidP="00073CB1">
      <w:pPr>
        <w:spacing w:after="0" w:line="240" w:lineRule="auto"/>
      </w:pPr>
      <w:r w:rsidRPr="00073CB1">
        <w:rPr>
          <w:b/>
        </w:rPr>
        <w:t>Step 7:</w:t>
      </w:r>
      <w:r w:rsidR="00073CB1">
        <w:t xml:space="preserve"> </w:t>
      </w:r>
      <w:r w:rsidR="00AE37A7">
        <w:t>Divide your Total Grade Points Earned by Your Total CSU Units Attempted</w:t>
      </w:r>
    </w:p>
    <w:p w:rsidR="00073CB1" w:rsidRDefault="00073CB1" w:rsidP="00073CB1">
      <w:pPr>
        <w:spacing w:after="0" w:line="240" w:lineRule="auto"/>
      </w:pPr>
    </w:p>
    <w:p w:rsidR="00073CB1" w:rsidRPr="00822061" w:rsidRDefault="00073CB1" w:rsidP="00073CB1">
      <w:pPr>
        <w:spacing w:after="0" w:line="240" w:lineRule="auto"/>
        <w:jc w:val="center"/>
        <w:rPr>
          <w:rFonts w:ascii="Showcard Gothic" w:hAnsi="Showcard Gothic"/>
          <w:sz w:val="28"/>
        </w:rPr>
      </w:pPr>
      <w:r w:rsidRPr="00822061">
        <w:rPr>
          <w:rFonts w:ascii="Showcard Gothic" w:hAnsi="Showcard Gothic"/>
          <w:sz w:val="28"/>
        </w:rPr>
        <w:t xml:space="preserve">SAVE THIS WORKSHEET!  </w:t>
      </w:r>
    </w:p>
    <w:p w:rsidR="00073CB1" w:rsidRPr="00822061" w:rsidRDefault="00073CB1" w:rsidP="00073CB1">
      <w:pPr>
        <w:spacing w:after="0" w:line="240" w:lineRule="auto"/>
        <w:jc w:val="center"/>
        <w:rPr>
          <w:rFonts w:ascii="Showcard Gothic" w:hAnsi="Showcard Gothic"/>
          <w:sz w:val="28"/>
        </w:rPr>
      </w:pPr>
      <w:r w:rsidRPr="00822061">
        <w:rPr>
          <w:rFonts w:ascii="Showcard Gothic" w:hAnsi="Showcard Gothic"/>
          <w:sz w:val="28"/>
        </w:rPr>
        <w:t>YOU WILL NEED IT FOR YOUR SUPPLEMENTAL APPLICATION!</w:t>
      </w:r>
    </w:p>
    <w:p w:rsidR="006365F7" w:rsidRPr="00822061" w:rsidRDefault="006365F7" w:rsidP="006365F7">
      <w:pPr>
        <w:spacing w:after="0" w:line="240" w:lineRule="auto"/>
        <w:rPr>
          <w:sz w:val="20"/>
        </w:rPr>
      </w:pPr>
    </w:p>
    <w:p w:rsidR="006365F7" w:rsidRDefault="00073CB1" w:rsidP="006365F7">
      <w:pPr>
        <w:spacing w:after="0" w:line="240" w:lineRule="auto"/>
      </w:pPr>
      <w:r>
        <w:t>After your fall 2016 grades are final add the grade points and units attempted to your calculation from the fall application.  This is how you will obtain your updated GPA.</w:t>
      </w:r>
    </w:p>
    <w:p w:rsidR="00073CB1" w:rsidRPr="00822061" w:rsidRDefault="00073CB1" w:rsidP="006365F7">
      <w:pPr>
        <w:spacing w:after="0" w:line="240" w:lineRule="auto"/>
        <w:rPr>
          <w:sz w:val="16"/>
        </w:rPr>
      </w:pPr>
    </w:p>
    <w:p w:rsidR="00073CB1" w:rsidRDefault="00073CB1" w:rsidP="00A91F98">
      <w:pPr>
        <w:tabs>
          <w:tab w:val="right" w:pos="4140"/>
          <w:tab w:val="left" w:pos="5220"/>
          <w:tab w:val="right" w:pos="8820"/>
        </w:tabs>
        <w:spacing w:after="0" w:line="240" w:lineRule="auto"/>
      </w:pPr>
      <w:r>
        <w:tab/>
        <w:t>Fall 2016 grade points ______</w:t>
      </w:r>
      <w:r>
        <w:tab/>
      </w:r>
      <w:r w:rsidR="00A91F98">
        <w:tab/>
      </w:r>
      <w:proofErr w:type="gramStart"/>
      <w:r>
        <w:t>Fall</w:t>
      </w:r>
      <w:proofErr w:type="gramEnd"/>
      <w:r>
        <w:t xml:space="preserve"> 2016 Units Attempted ______</w:t>
      </w:r>
    </w:p>
    <w:p w:rsidR="00073CB1" w:rsidRDefault="00073CB1" w:rsidP="00A91F98">
      <w:pPr>
        <w:tabs>
          <w:tab w:val="right" w:pos="4140"/>
          <w:tab w:val="right" w:pos="8820"/>
        </w:tabs>
        <w:spacing w:after="0" w:line="240" w:lineRule="auto"/>
      </w:pPr>
      <w:r>
        <w:tab/>
        <w:t xml:space="preserve">Grade points through </w:t>
      </w:r>
      <w:proofErr w:type="gramStart"/>
      <w:r>
        <w:t>Summer</w:t>
      </w:r>
      <w:proofErr w:type="gramEnd"/>
      <w:r>
        <w:t xml:space="preserve"> 2016</w:t>
      </w:r>
      <w:r w:rsidR="00A91F98">
        <w:t xml:space="preserve"> ______</w:t>
      </w:r>
      <w:r w:rsidR="00A91F98">
        <w:tab/>
        <w:t>U</w:t>
      </w:r>
      <w:r>
        <w:t>nits attempted through Summer 2016 _</w:t>
      </w:r>
      <w:r w:rsidR="00A91F98">
        <w:t>_</w:t>
      </w:r>
      <w:r>
        <w:t>____</w:t>
      </w:r>
    </w:p>
    <w:p w:rsidR="00A91F98" w:rsidRDefault="00A91F98" w:rsidP="00A91F98">
      <w:pPr>
        <w:tabs>
          <w:tab w:val="right" w:pos="4140"/>
          <w:tab w:val="left" w:pos="5040"/>
          <w:tab w:val="right" w:pos="8820"/>
          <w:tab w:val="left" w:pos="9000"/>
        </w:tabs>
        <w:spacing w:after="0" w:line="240" w:lineRule="auto"/>
        <w:rPr>
          <w:b/>
        </w:rPr>
      </w:pPr>
      <w:r>
        <w:tab/>
      </w:r>
      <w:r>
        <w:rPr>
          <w:b/>
        </w:rPr>
        <w:t>Total Grade Points ______</w:t>
      </w:r>
      <w:r>
        <w:rPr>
          <w:b/>
        </w:rPr>
        <w:tab/>
        <w:t>÷</w:t>
      </w:r>
      <w:r>
        <w:rPr>
          <w:b/>
        </w:rPr>
        <w:tab/>
        <w:t>Total Units Attempted ______</w:t>
      </w:r>
      <w:r>
        <w:rPr>
          <w:b/>
        </w:rPr>
        <w:tab/>
        <w:t>= __.__ __GPA</w:t>
      </w:r>
    </w:p>
    <w:p w:rsidR="00A91F98" w:rsidRDefault="00A91F98" w:rsidP="00A91F98">
      <w:pPr>
        <w:tabs>
          <w:tab w:val="right" w:pos="4140"/>
          <w:tab w:val="left" w:pos="5040"/>
          <w:tab w:val="right" w:pos="8820"/>
          <w:tab w:val="left" w:pos="9000"/>
        </w:tabs>
        <w:spacing w:after="0" w:line="240" w:lineRule="auto"/>
        <w:rPr>
          <w:b/>
        </w:rPr>
      </w:pPr>
    </w:p>
    <w:tbl>
      <w:tblPr>
        <w:tblStyle w:val="TableGrid"/>
        <w:tblW w:w="0" w:type="auto"/>
        <w:tblLook w:val="04A0" w:firstRow="1" w:lastRow="0" w:firstColumn="1" w:lastColumn="0" w:noHBand="0" w:noVBand="1"/>
      </w:tblPr>
      <w:tblGrid>
        <w:gridCol w:w="1795"/>
        <w:gridCol w:w="1795"/>
        <w:gridCol w:w="2422"/>
        <w:gridCol w:w="360"/>
        <w:gridCol w:w="2244"/>
        <w:gridCol w:w="2149"/>
      </w:tblGrid>
      <w:tr w:rsidR="007F2E61" w:rsidTr="008D0408">
        <w:tc>
          <w:tcPr>
            <w:tcW w:w="1795" w:type="dxa"/>
          </w:tcPr>
          <w:p w:rsidR="00A91F98" w:rsidRDefault="00A91F98" w:rsidP="00A91F98">
            <w:pPr>
              <w:tabs>
                <w:tab w:val="right" w:pos="4140"/>
                <w:tab w:val="left" w:pos="5040"/>
                <w:tab w:val="right" w:pos="8820"/>
                <w:tab w:val="left" w:pos="9000"/>
              </w:tabs>
              <w:rPr>
                <w:b/>
              </w:rPr>
            </w:pPr>
            <w:r>
              <w:rPr>
                <w:b/>
              </w:rPr>
              <w:t>Step 1</w:t>
            </w:r>
          </w:p>
        </w:tc>
        <w:tc>
          <w:tcPr>
            <w:tcW w:w="1795" w:type="dxa"/>
            <w:tcBorders>
              <w:right w:val="single" w:sz="24" w:space="0" w:color="auto"/>
            </w:tcBorders>
          </w:tcPr>
          <w:p w:rsidR="00A91F98" w:rsidRDefault="00A91F98" w:rsidP="00A91F98">
            <w:pPr>
              <w:tabs>
                <w:tab w:val="right" w:pos="4140"/>
                <w:tab w:val="left" w:pos="5040"/>
                <w:tab w:val="right" w:pos="8820"/>
                <w:tab w:val="left" w:pos="9000"/>
              </w:tabs>
              <w:rPr>
                <w:b/>
              </w:rPr>
            </w:pPr>
            <w:r>
              <w:rPr>
                <w:b/>
              </w:rPr>
              <w:t>Step 2</w:t>
            </w:r>
          </w:p>
        </w:tc>
        <w:tc>
          <w:tcPr>
            <w:tcW w:w="2422" w:type="dxa"/>
            <w:tcBorders>
              <w:top w:val="single" w:sz="24" w:space="0" w:color="auto"/>
              <w:left w:val="single" w:sz="24" w:space="0" w:color="auto"/>
              <w:right w:val="single" w:sz="24" w:space="0" w:color="auto"/>
            </w:tcBorders>
          </w:tcPr>
          <w:p w:rsidR="00A91F98" w:rsidRDefault="00A91F98" w:rsidP="00A91F98">
            <w:pPr>
              <w:tabs>
                <w:tab w:val="right" w:pos="4140"/>
                <w:tab w:val="left" w:pos="5040"/>
                <w:tab w:val="right" w:pos="8820"/>
                <w:tab w:val="left" w:pos="9000"/>
              </w:tabs>
              <w:rPr>
                <w:b/>
              </w:rPr>
            </w:pPr>
            <w:r>
              <w:rPr>
                <w:b/>
              </w:rPr>
              <w:t>Step 3</w:t>
            </w:r>
          </w:p>
        </w:tc>
        <w:tc>
          <w:tcPr>
            <w:tcW w:w="360" w:type="dxa"/>
            <w:tcBorders>
              <w:left w:val="single" w:sz="24" w:space="0" w:color="auto"/>
            </w:tcBorders>
          </w:tcPr>
          <w:p w:rsidR="00A91F98" w:rsidRDefault="00A91F98" w:rsidP="00A91F98">
            <w:pPr>
              <w:tabs>
                <w:tab w:val="right" w:pos="4140"/>
                <w:tab w:val="left" w:pos="5040"/>
                <w:tab w:val="right" w:pos="8820"/>
                <w:tab w:val="left" w:pos="9000"/>
              </w:tabs>
              <w:rPr>
                <w:b/>
              </w:rPr>
            </w:pPr>
          </w:p>
        </w:tc>
        <w:tc>
          <w:tcPr>
            <w:tcW w:w="2244" w:type="dxa"/>
            <w:tcBorders>
              <w:right w:val="single" w:sz="24" w:space="0" w:color="auto"/>
            </w:tcBorders>
          </w:tcPr>
          <w:p w:rsidR="00A91F98" w:rsidRDefault="00A91F98" w:rsidP="00A91F98">
            <w:pPr>
              <w:tabs>
                <w:tab w:val="right" w:pos="4140"/>
                <w:tab w:val="left" w:pos="5040"/>
                <w:tab w:val="right" w:pos="8820"/>
                <w:tab w:val="left" w:pos="9000"/>
              </w:tabs>
              <w:rPr>
                <w:b/>
              </w:rPr>
            </w:pPr>
            <w:r>
              <w:rPr>
                <w:b/>
              </w:rPr>
              <w:t>Step 4</w:t>
            </w:r>
          </w:p>
        </w:tc>
        <w:tc>
          <w:tcPr>
            <w:tcW w:w="2149" w:type="dxa"/>
            <w:tcBorders>
              <w:top w:val="single" w:sz="24" w:space="0" w:color="auto"/>
              <w:left w:val="single" w:sz="24" w:space="0" w:color="auto"/>
              <w:right w:val="single" w:sz="24" w:space="0" w:color="auto"/>
            </w:tcBorders>
          </w:tcPr>
          <w:p w:rsidR="00A91F98" w:rsidRDefault="00A91F98" w:rsidP="00A91F98">
            <w:pPr>
              <w:tabs>
                <w:tab w:val="right" w:pos="4140"/>
                <w:tab w:val="left" w:pos="5040"/>
                <w:tab w:val="right" w:pos="8820"/>
                <w:tab w:val="left" w:pos="9000"/>
              </w:tabs>
              <w:rPr>
                <w:b/>
              </w:rPr>
            </w:pPr>
            <w:r>
              <w:rPr>
                <w:b/>
              </w:rPr>
              <w:t>Step 5</w:t>
            </w:r>
          </w:p>
        </w:tc>
      </w:tr>
      <w:tr w:rsidR="00A91F98" w:rsidTr="008D0408">
        <w:tc>
          <w:tcPr>
            <w:tcW w:w="1795" w:type="dxa"/>
          </w:tcPr>
          <w:p w:rsidR="00A91F98" w:rsidRDefault="00A91F98" w:rsidP="00A91F98">
            <w:pPr>
              <w:tabs>
                <w:tab w:val="right" w:pos="4140"/>
                <w:tab w:val="left" w:pos="5040"/>
                <w:tab w:val="right" w:pos="8820"/>
                <w:tab w:val="left" w:pos="9000"/>
              </w:tabs>
              <w:rPr>
                <w:b/>
              </w:rPr>
            </w:pPr>
            <w:r>
              <w:rPr>
                <w:b/>
              </w:rPr>
              <w:t>List Course Title of Each Transferable Course</w:t>
            </w:r>
          </w:p>
        </w:tc>
        <w:tc>
          <w:tcPr>
            <w:tcW w:w="1795" w:type="dxa"/>
            <w:tcBorders>
              <w:right w:val="single" w:sz="24" w:space="0" w:color="auto"/>
            </w:tcBorders>
          </w:tcPr>
          <w:p w:rsidR="00A91F98" w:rsidRDefault="00A91F98" w:rsidP="00A91F98">
            <w:pPr>
              <w:tabs>
                <w:tab w:val="right" w:pos="4140"/>
                <w:tab w:val="left" w:pos="5040"/>
                <w:tab w:val="right" w:pos="8820"/>
                <w:tab w:val="left" w:pos="9000"/>
              </w:tabs>
              <w:rPr>
                <w:b/>
              </w:rPr>
            </w:pPr>
            <w:r>
              <w:rPr>
                <w:b/>
              </w:rPr>
              <w:t>List the Grade Earned in Each Transferable Course</w:t>
            </w:r>
          </w:p>
        </w:tc>
        <w:tc>
          <w:tcPr>
            <w:tcW w:w="2422" w:type="dxa"/>
            <w:tcBorders>
              <w:left w:val="single" w:sz="24" w:space="0" w:color="auto"/>
              <w:right w:val="single" w:sz="24" w:space="0" w:color="auto"/>
            </w:tcBorders>
          </w:tcPr>
          <w:p w:rsidR="00A91F98" w:rsidRDefault="00A91F98" w:rsidP="008D0408">
            <w:pPr>
              <w:tabs>
                <w:tab w:val="right" w:pos="4140"/>
                <w:tab w:val="left" w:pos="5040"/>
                <w:tab w:val="right" w:pos="8820"/>
                <w:tab w:val="left" w:pos="9000"/>
              </w:tabs>
              <w:rPr>
                <w:b/>
              </w:rPr>
            </w:pPr>
            <w:r>
              <w:rPr>
                <w:b/>
              </w:rPr>
              <w:t>List the Unit</w:t>
            </w:r>
            <w:r w:rsidR="008D0408">
              <w:rPr>
                <w:b/>
              </w:rPr>
              <w:t>s</w:t>
            </w:r>
            <w:r>
              <w:rPr>
                <w:b/>
              </w:rPr>
              <w:t xml:space="preserve"> </w:t>
            </w:r>
            <w:r w:rsidR="008D0408">
              <w:rPr>
                <w:b/>
              </w:rPr>
              <w:t>v</w:t>
            </w:r>
            <w:r>
              <w:rPr>
                <w:b/>
              </w:rPr>
              <w:t>alue of Each Transferable Course (Convert all units to Semester Units)</w:t>
            </w:r>
          </w:p>
        </w:tc>
        <w:tc>
          <w:tcPr>
            <w:tcW w:w="360" w:type="dxa"/>
            <w:tcBorders>
              <w:left w:val="single" w:sz="24" w:space="0" w:color="auto"/>
            </w:tcBorders>
          </w:tcPr>
          <w:p w:rsidR="00A91F98" w:rsidRDefault="00A91F98" w:rsidP="00A91F98">
            <w:pPr>
              <w:tabs>
                <w:tab w:val="right" w:pos="4140"/>
                <w:tab w:val="left" w:pos="5040"/>
                <w:tab w:val="right" w:pos="8820"/>
                <w:tab w:val="left" w:pos="9000"/>
              </w:tabs>
              <w:rPr>
                <w:b/>
              </w:rPr>
            </w:pPr>
          </w:p>
        </w:tc>
        <w:tc>
          <w:tcPr>
            <w:tcW w:w="2244" w:type="dxa"/>
            <w:tcBorders>
              <w:right w:val="single" w:sz="24" w:space="0" w:color="auto"/>
            </w:tcBorders>
          </w:tcPr>
          <w:p w:rsidR="00A91F98" w:rsidRDefault="008D0408" w:rsidP="008D0408">
            <w:pPr>
              <w:tabs>
                <w:tab w:val="right" w:pos="4140"/>
                <w:tab w:val="left" w:pos="5040"/>
                <w:tab w:val="right" w:pos="8820"/>
                <w:tab w:val="left" w:pos="9000"/>
              </w:tabs>
              <w:rPr>
                <w:b/>
              </w:rPr>
            </w:pPr>
            <w:r>
              <w:rPr>
                <w:b/>
              </w:rPr>
              <w:t>List Gr</w:t>
            </w:r>
            <w:r w:rsidR="00A91F98">
              <w:rPr>
                <w:b/>
              </w:rPr>
              <w:t xml:space="preserve">ade </w:t>
            </w:r>
            <w:r>
              <w:rPr>
                <w:b/>
              </w:rPr>
              <w:t>P</w:t>
            </w:r>
            <w:r w:rsidR="00A91F98">
              <w:rPr>
                <w:b/>
              </w:rPr>
              <w:t xml:space="preserve">oint </w:t>
            </w:r>
            <w:r>
              <w:rPr>
                <w:b/>
              </w:rPr>
              <w:t>V</w:t>
            </w:r>
            <w:r w:rsidR="00A91F98">
              <w:rPr>
                <w:b/>
              </w:rPr>
              <w:t xml:space="preserve">alues for </w:t>
            </w:r>
            <w:r>
              <w:rPr>
                <w:b/>
              </w:rPr>
              <w:t>E</w:t>
            </w:r>
            <w:r w:rsidR="00A91F98">
              <w:rPr>
                <w:b/>
              </w:rPr>
              <w:t xml:space="preserve">ach </w:t>
            </w:r>
            <w:r>
              <w:rPr>
                <w:b/>
              </w:rPr>
              <w:t>T</w:t>
            </w:r>
            <w:r w:rsidR="00A91F98">
              <w:rPr>
                <w:b/>
              </w:rPr>
              <w:t xml:space="preserve">ransferable </w:t>
            </w:r>
            <w:r>
              <w:rPr>
                <w:b/>
              </w:rPr>
              <w:t>C</w:t>
            </w:r>
            <w:r w:rsidR="00A91F98">
              <w:rPr>
                <w:b/>
              </w:rPr>
              <w:t>ourse</w:t>
            </w:r>
          </w:p>
        </w:tc>
        <w:tc>
          <w:tcPr>
            <w:tcW w:w="2149" w:type="dxa"/>
            <w:tcBorders>
              <w:left w:val="single" w:sz="24" w:space="0" w:color="auto"/>
              <w:right w:val="single" w:sz="24" w:space="0" w:color="auto"/>
            </w:tcBorders>
          </w:tcPr>
          <w:p w:rsidR="00A91F98" w:rsidRDefault="00A91F98" w:rsidP="008D0408">
            <w:pPr>
              <w:tabs>
                <w:tab w:val="right" w:pos="4140"/>
                <w:tab w:val="left" w:pos="5040"/>
                <w:tab w:val="right" w:pos="8820"/>
                <w:tab w:val="left" w:pos="9000"/>
              </w:tabs>
              <w:rPr>
                <w:b/>
              </w:rPr>
            </w:pPr>
            <w:r>
              <w:rPr>
                <w:b/>
              </w:rPr>
              <w:t xml:space="preserve">Multiply </w:t>
            </w:r>
            <w:r w:rsidR="008D0408">
              <w:rPr>
                <w:b/>
              </w:rPr>
              <w:t>Units by G</w:t>
            </w:r>
            <w:r>
              <w:rPr>
                <w:b/>
              </w:rPr>
              <w:t xml:space="preserve">rade </w:t>
            </w:r>
            <w:r w:rsidR="008D0408">
              <w:rPr>
                <w:b/>
              </w:rPr>
              <w:t>P</w:t>
            </w:r>
            <w:r>
              <w:rPr>
                <w:b/>
              </w:rPr>
              <w:t xml:space="preserve">oint </w:t>
            </w:r>
            <w:r w:rsidR="008D0408">
              <w:rPr>
                <w:b/>
              </w:rPr>
              <w:t>V</w:t>
            </w:r>
            <w:r>
              <w:rPr>
                <w:b/>
              </w:rPr>
              <w:t>alues to determine your Grade Points</w:t>
            </w:r>
          </w:p>
        </w:tc>
      </w:tr>
      <w:tr w:rsidR="00A91F98" w:rsidTr="008D0408">
        <w:tc>
          <w:tcPr>
            <w:tcW w:w="1795" w:type="dxa"/>
          </w:tcPr>
          <w:p w:rsidR="00A91F98" w:rsidRDefault="00A91F98" w:rsidP="00A91F98">
            <w:pPr>
              <w:tabs>
                <w:tab w:val="right" w:pos="4140"/>
                <w:tab w:val="left" w:pos="5040"/>
                <w:tab w:val="right" w:pos="8820"/>
                <w:tab w:val="left" w:pos="9000"/>
              </w:tabs>
              <w:rPr>
                <w:b/>
              </w:rPr>
            </w:pPr>
          </w:p>
        </w:tc>
        <w:tc>
          <w:tcPr>
            <w:tcW w:w="1795" w:type="dxa"/>
            <w:tcBorders>
              <w:right w:val="single" w:sz="24" w:space="0" w:color="auto"/>
            </w:tcBorders>
          </w:tcPr>
          <w:p w:rsidR="00A91F98" w:rsidRDefault="00A91F98" w:rsidP="00A91F9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A91F98" w:rsidRDefault="00A91F98" w:rsidP="00A91F98">
            <w:pPr>
              <w:tabs>
                <w:tab w:val="right" w:pos="4140"/>
                <w:tab w:val="left" w:pos="5040"/>
                <w:tab w:val="right" w:pos="8820"/>
                <w:tab w:val="left" w:pos="9000"/>
              </w:tabs>
              <w:rPr>
                <w:b/>
              </w:rPr>
            </w:pPr>
          </w:p>
        </w:tc>
        <w:tc>
          <w:tcPr>
            <w:tcW w:w="360" w:type="dxa"/>
            <w:tcBorders>
              <w:left w:val="single" w:sz="24" w:space="0" w:color="auto"/>
            </w:tcBorders>
          </w:tcPr>
          <w:p w:rsidR="00A91F98" w:rsidRDefault="00A91F98" w:rsidP="00A91F98">
            <w:pPr>
              <w:tabs>
                <w:tab w:val="right" w:pos="4140"/>
                <w:tab w:val="left" w:pos="5040"/>
                <w:tab w:val="right" w:pos="8820"/>
                <w:tab w:val="left" w:pos="9000"/>
              </w:tabs>
              <w:rPr>
                <w:b/>
              </w:rPr>
            </w:pPr>
            <w:r>
              <w:rPr>
                <w:b/>
              </w:rPr>
              <w:t>x</w:t>
            </w:r>
          </w:p>
        </w:tc>
        <w:tc>
          <w:tcPr>
            <w:tcW w:w="2244" w:type="dxa"/>
            <w:tcBorders>
              <w:right w:val="single" w:sz="24" w:space="0" w:color="auto"/>
            </w:tcBorders>
          </w:tcPr>
          <w:p w:rsidR="00A91F98" w:rsidRDefault="00A91F98" w:rsidP="00A91F9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A91F98" w:rsidRDefault="00A91F98" w:rsidP="00A91F9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Pr>
          <w:p w:rsidR="008D0408" w:rsidRDefault="008D0408" w:rsidP="008D0408">
            <w:pPr>
              <w:tabs>
                <w:tab w:val="right" w:pos="4140"/>
                <w:tab w:val="left" w:pos="5040"/>
                <w:tab w:val="right" w:pos="8820"/>
                <w:tab w:val="left" w:pos="9000"/>
              </w:tabs>
              <w:rPr>
                <w:b/>
              </w:rPr>
            </w:pPr>
          </w:p>
        </w:tc>
        <w:tc>
          <w:tcPr>
            <w:tcW w:w="1795"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8D0408" w:rsidTr="008D0408">
        <w:tc>
          <w:tcPr>
            <w:tcW w:w="1795" w:type="dxa"/>
            <w:tcBorders>
              <w:bottom w:val="single" w:sz="24" w:space="0" w:color="auto"/>
            </w:tcBorders>
          </w:tcPr>
          <w:p w:rsidR="008D0408" w:rsidRDefault="008D0408" w:rsidP="008D0408">
            <w:pPr>
              <w:tabs>
                <w:tab w:val="right" w:pos="4140"/>
                <w:tab w:val="left" w:pos="5040"/>
                <w:tab w:val="right" w:pos="8820"/>
                <w:tab w:val="left" w:pos="9000"/>
              </w:tabs>
              <w:rPr>
                <w:b/>
              </w:rPr>
            </w:pPr>
          </w:p>
        </w:tc>
        <w:tc>
          <w:tcPr>
            <w:tcW w:w="1795" w:type="dxa"/>
            <w:tcBorders>
              <w:bottom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2422"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360" w:type="dxa"/>
            <w:tcBorders>
              <w:left w:val="single" w:sz="24" w:space="0" w:color="auto"/>
            </w:tcBorders>
          </w:tcPr>
          <w:p w:rsidR="008D0408" w:rsidRDefault="008D0408" w:rsidP="008D0408">
            <w:pPr>
              <w:tabs>
                <w:tab w:val="right" w:pos="4140"/>
                <w:tab w:val="left" w:pos="5040"/>
                <w:tab w:val="right" w:pos="8820"/>
                <w:tab w:val="left" w:pos="9000"/>
              </w:tabs>
              <w:rPr>
                <w:b/>
              </w:rPr>
            </w:pPr>
            <w:r>
              <w:rPr>
                <w:b/>
              </w:rPr>
              <w:t>x</w:t>
            </w:r>
          </w:p>
        </w:tc>
        <w:tc>
          <w:tcPr>
            <w:tcW w:w="2244" w:type="dxa"/>
            <w:tcBorders>
              <w:bottom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c>
          <w:tcPr>
            <w:tcW w:w="2149" w:type="dxa"/>
            <w:tcBorders>
              <w:left w:val="single" w:sz="24" w:space="0" w:color="auto"/>
              <w:right w:val="single" w:sz="24" w:space="0" w:color="auto"/>
            </w:tcBorders>
          </w:tcPr>
          <w:p w:rsidR="008D0408" w:rsidRDefault="008D0408" w:rsidP="008D0408">
            <w:pPr>
              <w:tabs>
                <w:tab w:val="right" w:pos="4140"/>
                <w:tab w:val="left" w:pos="5040"/>
                <w:tab w:val="right" w:pos="8820"/>
                <w:tab w:val="left" w:pos="9000"/>
              </w:tabs>
              <w:rPr>
                <w:b/>
              </w:rPr>
            </w:pPr>
          </w:p>
        </w:tc>
      </w:tr>
      <w:tr w:rsidR="003A6AC6" w:rsidTr="008D0408">
        <w:tc>
          <w:tcPr>
            <w:tcW w:w="6012" w:type="dxa"/>
            <w:gridSpan w:val="3"/>
            <w:tcBorders>
              <w:left w:val="single" w:sz="24" w:space="0" w:color="auto"/>
              <w:bottom w:val="single" w:sz="24" w:space="0" w:color="auto"/>
              <w:right w:val="single" w:sz="24" w:space="0" w:color="auto"/>
            </w:tcBorders>
          </w:tcPr>
          <w:p w:rsidR="003A6AC6" w:rsidRDefault="007F2E61" w:rsidP="007F2E61">
            <w:pPr>
              <w:tabs>
                <w:tab w:val="right" w:pos="4140"/>
                <w:tab w:val="left" w:pos="5040"/>
                <w:tab w:val="right" w:pos="8820"/>
                <w:tab w:val="left" w:pos="9000"/>
              </w:tabs>
              <w:ind w:left="697"/>
              <w:rPr>
                <w:b/>
              </w:rPr>
            </w:pPr>
            <w:r>
              <w:rPr>
                <w:b/>
              </w:rPr>
              <w:t xml:space="preserve"> Step 6 </w:t>
            </w:r>
            <w:r w:rsidR="003A6AC6">
              <w:rPr>
                <w:b/>
              </w:rPr>
              <w:t xml:space="preserve">Total Units Attempted = </w:t>
            </w:r>
          </w:p>
        </w:tc>
        <w:tc>
          <w:tcPr>
            <w:tcW w:w="360" w:type="dxa"/>
            <w:tcBorders>
              <w:left w:val="single" w:sz="24" w:space="0" w:color="auto"/>
              <w:right w:val="single" w:sz="24" w:space="0" w:color="auto"/>
            </w:tcBorders>
          </w:tcPr>
          <w:p w:rsidR="003A6AC6" w:rsidRDefault="003A6AC6" w:rsidP="00A91F98">
            <w:pPr>
              <w:tabs>
                <w:tab w:val="right" w:pos="4140"/>
                <w:tab w:val="left" w:pos="5040"/>
                <w:tab w:val="right" w:pos="8820"/>
                <w:tab w:val="left" w:pos="9000"/>
              </w:tabs>
              <w:rPr>
                <w:b/>
              </w:rPr>
            </w:pPr>
          </w:p>
        </w:tc>
        <w:tc>
          <w:tcPr>
            <w:tcW w:w="4393" w:type="dxa"/>
            <w:gridSpan w:val="2"/>
            <w:tcBorders>
              <w:left w:val="single" w:sz="24" w:space="0" w:color="auto"/>
              <w:bottom w:val="single" w:sz="24" w:space="0" w:color="auto"/>
              <w:right w:val="single" w:sz="24" w:space="0" w:color="auto"/>
            </w:tcBorders>
          </w:tcPr>
          <w:p w:rsidR="003A6AC6" w:rsidRDefault="007F2E61" w:rsidP="007F2E61">
            <w:pPr>
              <w:tabs>
                <w:tab w:val="right" w:pos="4140"/>
                <w:tab w:val="left" w:pos="5040"/>
                <w:tab w:val="right" w:pos="8820"/>
                <w:tab w:val="left" w:pos="9000"/>
              </w:tabs>
              <w:ind w:left="-95"/>
              <w:rPr>
                <w:b/>
              </w:rPr>
            </w:pPr>
            <w:r>
              <w:rPr>
                <w:b/>
              </w:rPr>
              <w:t xml:space="preserve"> Step 6 </w:t>
            </w:r>
            <w:r w:rsidR="003A6AC6">
              <w:rPr>
                <w:b/>
              </w:rPr>
              <w:t>Total Grade Points =</w:t>
            </w:r>
          </w:p>
        </w:tc>
      </w:tr>
    </w:tbl>
    <w:p w:rsidR="00A91F98" w:rsidRPr="00822061" w:rsidRDefault="00A91F98" w:rsidP="003A6AC6">
      <w:pPr>
        <w:tabs>
          <w:tab w:val="right" w:pos="4140"/>
          <w:tab w:val="left" w:pos="5040"/>
          <w:tab w:val="right" w:pos="8820"/>
          <w:tab w:val="left" w:pos="9000"/>
        </w:tabs>
        <w:spacing w:after="0" w:line="240" w:lineRule="auto"/>
        <w:rPr>
          <w:b/>
          <w:sz w:val="12"/>
        </w:rPr>
      </w:pPr>
    </w:p>
    <w:p w:rsidR="007F2E61" w:rsidRDefault="007F2E61" w:rsidP="00822061">
      <w:pPr>
        <w:pStyle w:val="ListParagraph"/>
        <w:numPr>
          <w:ilvl w:val="0"/>
          <w:numId w:val="4"/>
        </w:numPr>
        <w:spacing w:after="0" w:line="240" w:lineRule="auto"/>
      </w:pPr>
      <w:r>
        <w:t>Step 7:</w:t>
      </w:r>
      <w:r w:rsidR="00822061">
        <w:t xml:space="preserve">  </w:t>
      </w:r>
      <w:r>
        <w:t>__________________ ÷ ____________________ = ___.___ ___</w:t>
      </w:r>
    </w:p>
    <w:p w:rsidR="007F2E61" w:rsidRPr="00A91F98" w:rsidRDefault="00822061" w:rsidP="008D0408">
      <w:pPr>
        <w:pStyle w:val="ListParagraph"/>
        <w:spacing w:after="0" w:line="240" w:lineRule="auto"/>
        <w:ind w:left="1440"/>
        <w:rPr>
          <w:b/>
        </w:rPr>
      </w:pPr>
      <w:r>
        <w:t xml:space="preserve">  </w:t>
      </w:r>
      <w:r w:rsidR="007F2E61">
        <w:t>Total Grade Points</w:t>
      </w:r>
      <w:r w:rsidR="007F2E61">
        <w:tab/>
      </w:r>
      <w:r>
        <w:t xml:space="preserve">  </w:t>
      </w:r>
      <w:bookmarkStart w:id="0" w:name="_GoBack"/>
      <w:bookmarkEnd w:id="0"/>
      <w:r w:rsidR="007F2E61">
        <w:t>Total Units Attempted</w:t>
      </w:r>
      <w:r w:rsidR="007F2E61">
        <w:tab/>
      </w:r>
      <w:r w:rsidR="007F2E61">
        <w:tab/>
        <w:t>GPA</w:t>
      </w:r>
    </w:p>
    <w:sectPr w:rsidR="007F2E61" w:rsidRPr="00A91F98" w:rsidSect="00FF3DC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E61FC"/>
    <w:multiLevelType w:val="hybridMultilevel"/>
    <w:tmpl w:val="A35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A12D0"/>
    <w:multiLevelType w:val="hybridMultilevel"/>
    <w:tmpl w:val="77265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84AC2"/>
    <w:multiLevelType w:val="hybridMultilevel"/>
    <w:tmpl w:val="6306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077D2"/>
    <w:multiLevelType w:val="hybridMultilevel"/>
    <w:tmpl w:val="1C60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F7"/>
    <w:rsid w:val="00073CB1"/>
    <w:rsid w:val="00266533"/>
    <w:rsid w:val="003A6AC6"/>
    <w:rsid w:val="006365F7"/>
    <w:rsid w:val="007F2E61"/>
    <w:rsid w:val="00822061"/>
    <w:rsid w:val="008D0408"/>
    <w:rsid w:val="00972D94"/>
    <w:rsid w:val="00A91F98"/>
    <w:rsid w:val="00AE37A7"/>
    <w:rsid w:val="00B23C3F"/>
    <w:rsid w:val="00D30A3F"/>
    <w:rsid w:val="00F804B3"/>
    <w:rsid w:val="00FF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D0B24-1603-4D92-A5BF-C7AFBBF6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5F7"/>
    <w:pPr>
      <w:ind w:left="720"/>
      <w:contextualSpacing/>
    </w:pPr>
  </w:style>
  <w:style w:type="character" w:styleId="Hyperlink">
    <w:name w:val="Hyperlink"/>
    <w:basedOn w:val="DefaultParagraphFont"/>
    <w:uiPriority w:val="99"/>
    <w:unhideWhenUsed/>
    <w:rsid w:val="006365F7"/>
    <w:rPr>
      <w:color w:val="0563C1" w:themeColor="hyperlink"/>
      <w:u w:val="single"/>
    </w:rPr>
  </w:style>
  <w:style w:type="table" w:styleId="TableGrid">
    <w:name w:val="Table Grid"/>
    <w:basedOn w:val="TableNormal"/>
    <w:uiPriority w:val="39"/>
    <w:rsid w:val="00A9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si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Moore</dc:creator>
  <cp:keywords/>
  <dc:description/>
  <cp:lastModifiedBy>Sarah Moore</cp:lastModifiedBy>
  <cp:revision>2</cp:revision>
  <cp:lastPrinted>2016-09-20T21:11:00Z</cp:lastPrinted>
  <dcterms:created xsi:type="dcterms:W3CDTF">2016-11-15T18:07:00Z</dcterms:created>
  <dcterms:modified xsi:type="dcterms:W3CDTF">2016-11-15T18:07:00Z</dcterms:modified>
</cp:coreProperties>
</file>